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Radmila Mladenova’s conference presentation “500 Years of Fake News” is based on her open access publication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Patterns of Symbolic Violence: the motif of ‘gypsy’ child-theft across visual media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(heiUP, 2019) which can be downloaded as a PDF file or read in an HTML-Format at the website of Heidelberg University Publishing: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https://heiup.uni-heidelberg.de/catalog/book/483?lang=en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iup.uni-heidelberg.de/catalog/book/483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